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A85D" w14:textId="77777777" w:rsidR="00FE067E" w:rsidRDefault="00CD36CF" w:rsidP="002010BF">
      <w:pPr>
        <w:pStyle w:val="TitlePageOrigin"/>
      </w:pPr>
      <w:r>
        <w:t>WEST virginia legislature</w:t>
      </w:r>
    </w:p>
    <w:p w14:paraId="6450BDC4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088CFB12" w14:textId="77777777" w:rsidR="00CD36CF" w:rsidRDefault="008434D3" w:rsidP="002010BF">
      <w:pPr>
        <w:pStyle w:val="TitlePageBillPrefix"/>
      </w:pPr>
      <w:sdt>
        <w:sdtPr>
          <w:tag w:val="IntroDate"/>
          <w:id w:val="-1236936958"/>
          <w:placeholder>
            <w:docPart w:val="1E2F1F08E304414E8F21C7AB18AF086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388A67A" w14:textId="77777777" w:rsidR="00AC3B58" w:rsidRPr="00AC3B58" w:rsidRDefault="00AC3B58" w:rsidP="002010BF">
      <w:pPr>
        <w:pStyle w:val="TitlePageBillPrefix"/>
      </w:pPr>
      <w:r>
        <w:t>for</w:t>
      </w:r>
    </w:p>
    <w:p w14:paraId="4C674DFE" w14:textId="77777777" w:rsidR="00CD36CF" w:rsidRDefault="008434D3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22EE3E991B7A41E0B1404A98662D7CA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44CA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1924AFE347E147F799BEB49A22E85021"/>
          </w:placeholder>
          <w:text/>
        </w:sdtPr>
        <w:sdtEndPr/>
        <w:sdtContent>
          <w:r w:rsidR="00644CA4" w:rsidRPr="00644CA4">
            <w:t>3077</w:t>
          </w:r>
        </w:sdtContent>
      </w:sdt>
    </w:p>
    <w:p w14:paraId="3227E18A" w14:textId="77777777" w:rsidR="00644CA4" w:rsidRDefault="00644CA4" w:rsidP="002010BF">
      <w:pPr>
        <w:pStyle w:val="References"/>
        <w:rPr>
          <w:smallCaps/>
        </w:rPr>
      </w:pPr>
      <w:r>
        <w:rPr>
          <w:smallCaps/>
        </w:rPr>
        <w:t>By Delegates Tully, Summers, Brooks, Jennings, Longanacre, Foster, Barnhart, Kelly, Hott, Rohrbach, and Burkhammer</w:t>
      </w:r>
    </w:p>
    <w:p w14:paraId="2DA9D7F0" w14:textId="77777777" w:rsidR="00183725" w:rsidRDefault="00CD36CF" w:rsidP="00644CA4">
      <w:pPr>
        <w:pStyle w:val="References"/>
        <w:sectPr w:rsidR="00183725" w:rsidSect="004843A6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43F6C3EDF0B24C41A2FAB88A0DA3A6D4"/>
          </w:placeholder>
          <w:text w:multiLine="1"/>
        </w:sdtPr>
        <w:sdtEndPr/>
        <w:sdtContent>
          <w:r w:rsidR="002A38A7">
            <w:t>Originating in the Committee on Health and Human Resources; Reported on February 2, 2023</w:t>
          </w:r>
        </w:sdtContent>
      </w:sdt>
      <w:r>
        <w:t>]</w:t>
      </w:r>
    </w:p>
    <w:p w14:paraId="21AE97F1" w14:textId="2BE66366" w:rsidR="00644CA4" w:rsidRPr="00197D19" w:rsidRDefault="00644CA4" w:rsidP="00644CA4">
      <w:pPr>
        <w:pStyle w:val="TitleSection"/>
        <w:rPr>
          <w:color w:val="auto"/>
        </w:rPr>
      </w:pPr>
      <w:r w:rsidRPr="00197D19">
        <w:rPr>
          <w:color w:val="auto"/>
        </w:rPr>
        <w:lastRenderedPageBreak/>
        <w:t xml:space="preserve">A BILL to repeal §60A-10-16 of the Code of West Virginia, 1931, as amended, relating </w:t>
      </w:r>
      <w:r w:rsidR="002A38A7">
        <w:rPr>
          <w:color w:val="auto"/>
        </w:rPr>
        <w:t>to</w:t>
      </w:r>
      <w:r w:rsidR="00243A4E">
        <w:rPr>
          <w:color w:val="auto"/>
        </w:rPr>
        <w:t xml:space="preserve"> eliminating</w:t>
      </w:r>
      <w:r w:rsidR="002A38A7">
        <w:rPr>
          <w:color w:val="auto"/>
        </w:rPr>
        <w:t xml:space="preserve"> </w:t>
      </w:r>
      <w:r w:rsidR="00243A4E">
        <w:rPr>
          <w:color w:val="auto"/>
        </w:rPr>
        <w:t>the expiration date of the Multi-State Real-Time Tracking System.</w:t>
      </w:r>
    </w:p>
    <w:p w14:paraId="4DEC018E" w14:textId="54020311" w:rsidR="00AC0B79" w:rsidRPr="00AC0B79" w:rsidRDefault="00644CA4" w:rsidP="00644CA4">
      <w:pPr>
        <w:pStyle w:val="EnactingClause"/>
        <w:rPr>
          <w:color w:val="auto"/>
        </w:rPr>
      </w:pPr>
      <w:r w:rsidRPr="00197D19">
        <w:rPr>
          <w:color w:val="auto"/>
        </w:rPr>
        <w:t>Be it enacted by the Legislature of West Virginia:</w:t>
      </w:r>
    </w:p>
    <w:p w14:paraId="056558F8" w14:textId="77777777" w:rsidR="00AC0B79" w:rsidRPr="00197D19" w:rsidRDefault="00AC0B79" w:rsidP="00AC0B79">
      <w:pPr>
        <w:pStyle w:val="ArticleHeading"/>
        <w:contextualSpacing/>
        <w:rPr>
          <w:color w:val="auto"/>
        </w:rPr>
        <w:sectPr w:rsidR="00AC0B79" w:rsidRPr="00197D19" w:rsidSect="00237988">
          <w:footerReference w:type="default" r:id="rId10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97D19">
        <w:rPr>
          <w:color w:val="auto"/>
        </w:rPr>
        <w:t>ARTICLE 10. METHAMPHETAMINE LABORATORY ERADICATION ACT.</w:t>
      </w:r>
    </w:p>
    <w:p w14:paraId="7B9D02D5" w14:textId="71AD2F4A" w:rsidR="00644CA4" w:rsidRPr="00243A4E" w:rsidRDefault="00644CA4" w:rsidP="00644CA4">
      <w:pPr>
        <w:pStyle w:val="SectionHeading"/>
        <w:contextualSpacing/>
        <w:rPr>
          <w:b w:val="0"/>
          <w:bCs/>
          <w:color w:val="auto"/>
        </w:rPr>
      </w:pPr>
      <w:r w:rsidRPr="00197D19">
        <w:rPr>
          <w:color w:val="auto"/>
        </w:rPr>
        <w:t>§</w:t>
      </w:r>
      <w:r w:rsidR="00243A4E">
        <w:rPr>
          <w:color w:val="auto"/>
        </w:rPr>
        <w:t>1</w:t>
      </w:r>
      <w:r w:rsidRPr="00197D19">
        <w:rPr>
          <w:color w:val="auto"/>
        </w:rPr>
        <w:t xml:space="preserve">. </w:t>
      </w:r>
      <w:r w:rsidR="00243A4E">
        <w:rPr>
          <w:color w:val="auto"/>
        </w:rPr>
        <w:t xml:space="preserve">Repeal of section </w:t>
      </w:r>
      <w:r w:rsidR="00EB0181">
        <w:rPr>
          <w:color w:val="auto"/>
        </w:rPr>
        <w:t>setting</w:t>
      </w:r>
      <w:r w:rsidR="00243A4E">
        <w:rPr>
          <w:color w:val="auto"/>
        </w:rPr>
        <w:t xml:space="preserve"> an expiration date for the Multi-State Real-Time Tracking System.</w:t>
      </w:r>
    </w:p>
    <w:p w14:paraId="5B0AB3E1" w14:textId="6C2F78DF" w:rsidR="002A38A7" w:rsidRDefault="002A38A7" w:rsidP="005E3A8D">
      <w:pPr>
        <w:pStyle w:val="SectionHeading"/>
        <w:suppressLineNumbers w:val="0"/>
        <w:rPr>
          <w:b w:val="0"/>
          <w:bCs/>
          <w:color w:val="auto"/>
        </w:rPr>
      </w:pPr>
      <w:r>
        <w:rPr>
          <w:b w:val="0"/>
          <w:bCs/>
          <w:color w:val="auto"/>
        </w:rPr>
        <w:tab/>
      </w:r>
      <w:r w:rsidR="00243A4E">
        <w:rPr>
          <w:b w:val="0"/>
          <w:bCs/>
          <w:color w:val="auto"/>
        </w:rPr>
        <w:t>That §60A-10-16 of the Code of West Virginia, 1931, as amended, is repealed.</w:t>
      </w:r>
    </w:p>
    <w:p w14:paraId="5BDC886B" w14:textId="77777777" w:rsidR="005E3A8D" w:rsidRPr="002A38A7" w:rsidRDefault="005E3A8D" w:rsidP="00644CA4">
      <w:pPr>
        <w:pStyle w:val="SectionHeading"/>
        <w:rPr>
          <w:b w:val="0"/>
          <w:bCs/>
          <w:color w:val="auto"/>
        </w:rPr>
      </w:pPr>
    </w:p>
    <w:p w14:paraId="193737FC" w14:textId="77777777" w:rsidR="00644CA4" w:rsidRPr="00197D19" w:rsidRDefault="00644CA4" w:rsidP="00644CA4">
      <w:pPr>
        <w:pStyle w:val="Note"/>
        <w:rPr>
          <w:color w:val="auto"/>
        </w:rPr>
      </w:pPr>
      <w:r w:rsidRPr="00197D19">
        <w:rPr>
          <w:color w:val="auto"/>
        </w:rPr>
        <w:t>NOTE: The purpose of this bill is to repeal the termination of the use of the Multi-State Real-Time Tracking System.</w:t>
      </w:r>
    </w:p>
    <w:p w14:paraId="16DC157F" w14:textId="71A6EE65" w:rsidR="00E831B3" w:rsidRDefault="00644CA4" w:rsidP="00AB6F1A">
      <w:pPr>
        <w:pStyle w:val="Note"/>
      </w:pPr>
      <w:proofErr w:type="gramStart"/>
      <w:r w:rsidRPr="00197D19">
        <w:rPr>
          <w:color w:val="auto"/>
        </w:rPr>
        <w:t>Strike-throughs</w:t>
      </w:r>
      <w:proofErr w:type="gramEnd"/>
      <w:r w:rsidRPr="00197D1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644C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0478" w14:textId="77777777" w:rsidR="003801D8" w:rsidRPr="00B844FE" w:rsidRDefault="003801D8" w:rsidP="00B844FE">
      <w:r>
        <w:separator/>
      </w:r>
    </w:p>
  </w:endnote>
  <w:endnote w:type="continuationSeparator" w:id="0">
    <w:p w14:paraId="58CC8502" w14:textId="77777777" w:rsidR="003801D8" w:rsidRPr="00B844FE" w:rsidRDefault="003801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29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C241D" w14:textId="43158ACA" w:rsidR="00237988" w:rsidRDefault="002379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782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25771" w14:textId="77777777" w:rsidR="00237988" w:rsidRDefault="002379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49B1" w14:textId="77777777" w:rsidR="00644CA4" w:rsidRDefault="00644CA4" w:rsidP="003A7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52B915" w14:textId="77777777" w:rsidR="00644CA4" w:rsidRPr="00644CA4" w:rsidRDefault="00644CA4" w:rsidP="00644CA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26D" w14:textId="77777777" w:rsidR="00644CA4" w:rsidRDefault="00644CA4" w:rsidP="003A7C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339E14" w14:textId="77777777" w:rsidR="00644CA4" w:rsidRPr="00644CA4" w:rsidRDefault="00644CA4" w:rsidP="00644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163C7" w14:textId="77777777" w:rsidR="003801D8" w:rsidRPr="00B844FE" w:rsidRDefault="003801D8" w:rsidP="00B844FE">
      <w:r>
        <w:separator/>
      </w:r>
    </w:p>
  </w:footnote>
  <w:footnote w:type="continuationSeparator" w:id="0">
    <w:p w14:paraId="50C97119" w14:textId="77777777" w:rsidR="003801D8" w:rsidRPr="00B844FE" w:rsidRDefault="003801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DA7" w14:textId="041CD231" w:rsidR="00183725" w:rsidRDefault="00183725">
    <w:pPr>
      <w:pStyle w:val="Header"/>
    </w:pPr>
    <w:r>
      <w:t>CS for HB 3077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A4C36" w14:textId="77777777" w:rsidR="00644CA4" w:rsidRPr="00644CA4" w:rsidRDefault="00644CA4" w:rsidP="00644CA4">
    <w:pPr>
      <w:pStyle w:val="Header"/>
    </w:pPr>
    <w:r>
      <w:t>CS for HB 3077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A5CD" w14:textId="77777777" w:rsidR="00644CA4" w:rsidRPr="00644CA4" w:rsidRDefault="00644CA4" w:rsidP="00644CA4">
    <w:pPr>
      <w:pStyle w:val="Header"/>
    </w:pPr>
    <w:r>
      <w:t>CS for HB 3077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DA58" w14:textId="77777777" w:rsidR="00644CA4" w:rsidRPr="00644CA4" w:rsidRDefault="00644CA4" w:rsidP="00644CA4">
    <w:pPr>
      <w:pStyle w:val="Header"/>
    </w:pPr>
    <w:r>
      <w:t>CS for HB 3077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9717433">
    <w:abstractNumId w:val="0"/>
  </w:num>
  <w:num w:numId="2" w16cid:durableId="11426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1"/>
    <w:rsid w:val="0000526A"/>
    <w:rsid w:val="00081D6D"/>
    <w:rsid w:val="00085D22"/>
    <w:rsid w:val="000C5C77"/>
    <w:rsid w:val="000E647E"/>
    <w:rsid w:val="000F22B7"/>
    <w:rsid w:val="000F3B61"/>
    <w:rsid w:val="0010070F"/>
    <w:rsid w:val="0015112E"/>
    <w:rsid w:val="001552E7"/>
    <w:rsid w:val="001566B4"/>
    <w:rsid w:val="00183725"/>
    <w:rsid w:val="00191A28"/>
    <w:rsid w:val="001C279E"/>
    <w:rsid w:val="001D09EE"/>
    <w:rsid w:val="001D459E"/>
    <w:rsid w:val="001F71CB"/>
    <w:rsid w:val="002010BF"/>
    <w:rsid w:val="00237988"/>
    <w:rsid w:val="00243A4E"/>
    <w:rsid w:val="0027011C"/>
    <w:rsid w:val="00274200"/>
    <w:rsid w:val="00275740"/>
    <w:rsid w:val="002A0269"/>
    <w:rsid w:val="002A38A7"/>
    <w:rsid w:val="00301F44"/>
    <w:rsid w:val="00303684"/>
    <w:rsid w:val="003143F5"/>
    <w:rsid w:val="00314854"/>
    <w:rsid w:val="00331B5A"/>
    <w:rsid w:val="003801D8"/>
    <w:rsid w:val="003C51CD"/>
    <w:rsid w:val="00414FEE"/>
    <w:rsid w:val="004247A2"/>
    <w:rsid w:val="004B2795"/>
    <w:rsid w:val="004C13DD"/>
    <w:rsid w:val="004C394C"/>
    <w:rsid w:val="004E3441"/>
    <w:rsid w:val="00562810"/>
    <w:rsid w:val="005A5366"/>
    <w:rsid w:val="005E3A8D"/>
    <w:rsid w:val="00637E73"/>
    <w:rsid w:val="00644CA4"/>
    <w:rsid w:val="00675014"/>
    <w:rsid w:val="006865E9"/>
    <w:rsid w:val="00691F3E"/>
    <w:rsid w:val="00694BFB"/>
    <w:rsid w:val="006A106B"/>
    <w:rsid w:val="006C523D"/>
    <w:rsid w:val="006D4036"/>
    <w:rsid w:val="0070502F"/>
    <w:rsid w:val="007E02CF"/>
    <w:rsid w:val="007F1CF5"/>
    <w:rsid w:val="00834EDE"/>
    <w:rsid w:val="008434D3"/>
    <w:rsid w:val="008736AA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B6F1A"/>
    <w:rsid w:val="00AC0B79"/>
    <w:rsid w:val="00AC3B58"/>
    <w:rsid w:val="00AE48A0"/>
    <w:rsid w:val="00AE61BE"/>
    <w:rsid w:val="00B16F25"/>
    <w:rsid w:val="00B24422"/>
    <w:rsid w:val="00B80C20"/>
    <w:rsid w:val="00B844FE"/>
    <w:rsid w:val="00BB09CD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F199D"/>
    <w:rsid w:val="00E01542"/>
    <w:rsid w:val="00E365F1"/>
    <w:rsid w:val="00E62F48"/>
    <w:rsid w:val="00E831B3"/>
    <w:rsid w:val="00EB0181"/>
    <w:rsid w:val="00EB203E"/>
    <w:rsid w:val="00EC4493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CAFA9"/>
  <w15:chartTrackingRefBased/>
  <w15:docId w15:val="{328B82DD-E70E-4443-9993-033B0C2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44CA4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644CA4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64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1F08E304414E8F21C7AB18AF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7226-28C8-4755-AD8B-E67B8274E6F6}"/>
      </w:docPartPr>
      <w:docPartBody>
        <w:p w:rsidR="00EA1206" w:rsidRDefault="00420F8D">
          <w:pPr>
            <w:pStyle w:val="1E2F1F08E304414E8F21C7AB18AF086D"/>
          </w:pPr>
          <w:r w:rsidRPr="00B844FE">
            <w:t>Prefix Text</w:t>
          </w:r>
        </w:p>
      </w:docPartBody>
    </w:docPart>
    <w:docPart>
      <w:docPartPr>
        <w:name w:val="22EE3E991B7A41E0B1404A98662D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AB34-F066-4EC1-A827-8DB5A93CAD9F}"/>
      </w:docPartPr>
      <w:docPartBody>
        <w:p w:rsidR="00EA1206" w:rsidRDefault="00420F8D">
          <w:pPr>
            <w:pStyle w:val="22EE3E991B7A41E0B1404A98662D7CAC"/>
          </w:pPr>
          <w:r w:rsidRPr="00B844FE">
            <w:t>[Type here]</w:t>
          </w:r>
        </w:p>
      </w:docPartBody>
    </w:docPart>
    <w:docPart>
      <w:docPartPr>
        <w:name w:val="1924AFE347E147F799BEB49A22E8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07F7-3F43-4B92-8C9D-6861A599067B}"/>
      </w:docPartPr>
      <w:docPartBody>
        <w:p w:rsidR="00EA1206" w:rsidRDefault="00420F8D">
          <w:pPr>
            <w:pStyle w:val="1924AFE347E147F799BEB49A22E85021"/>
          </w:pPr>
          <w:r w:rsidRPr="00B844FE">
            <w:t>Number</w:t>
          </w:r>
        </w:p>
      </w:docPartBody>
    </w:docPart>
    <w:docPart>
      <w:docPartPr>
        <w:name w:val="43F6C3EDF0B24C41A2FAB88A0DA3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B65DE-C513-449D-AA75-1C34A03CF5A9}"/>
      </w:docPartPr>
      <w:docPartBody>
        <w:p w:rsidR="00EA1206" w:rsidRDefault="00420F8D">
          <w:pPr>
            <w:pStyle w:val="43F6C3EDF0B24C41A2FAB88A0DA3A6D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6A"/>
    <w:rsid w:val="0010116A"/>
    <w:rsid w:val="00152A93"/>
    <w:rsid w:val="00165332"/>
    <w:rsid w:val="00420F8D"/>
    <w:rsid w:val="0073317E"/>
    <w:rsid w:val="00EA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F1F08E304414E8F21C7AB18AF086D">
    <w:name w:val="1E2F1F08E304414E8F21C7AB18AF086D"/>
  </w:style>
  <w:style w:type="paragraph" w:customStyle="1" w:styleId="22EE3E991B7A41E0B1404A98662D7CAC">
    <w:name w:val="22EE3E991B7A41E0B1404A98662D7CAC"/>
  </w:style>
  <w:style w:type="paragraph" w:customStyle="1" w:styleId="1924AFE347E147F799BEB49A22E85021">
    <w:name w:val="1924AFE347E147F799BEB49A22E85021"/>
  </w:style>
  <w:style w:type="character" w:styleId="PlaceholderText">
    <w:name w:val="Placeholder Text"/>
    <w:basedOn w:val="DefaultParagraphFont"/>
    <w:uiPriority w:val="99"/>
    <w:semiHidden/>
    <w:rsid w:val="0010116A"/>
    <w:rPr>
      <w:color w:val="808080"/>
    </w:rPr>
  </w:style>
  <w:style w:type="paragraph" w:customStyle="1" w:styleId="43F6C3EDF0B24C41A2FAB88A0DA3A6D4">
    <w:name w:val="43F6C3EDF0B24C41A2FAB88A0DA3A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1</TotalTime>
  <Pages>2</Pages>
  <Words>151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Jared Miller</cp:lastModifiedBy>
  <cp:revision>3</cp:revision>
  <cp:lastPrinted>2023-02-06T15:56:00Z</cp:lastPrinted>
  <dcterms:created xsi:type="dcterms:W3CDTF">2023-02-06T15:56:00Z</dcterms:created>
  <dcterms:modified xsi:type="dcterms:W3CDTF">2023-02-09T15:21:00Z</dcterms:modified>
</cp:coreProperties>
</file>